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B244CA" w14:textId="77777777" w:rsidR="00CF43EF" w:rsidRDefault="00CF43EF" w:rsidP="007B762C"/>
    <w:p w14:paraId="5DC6F4E5" w14:textId="77777777" w:rsidR="00CF43EF" w:rsidRDefault="00CF43EF" w:rsidP="007B762C"/>
    <w:p w14:paraId="4E8C5A9A" w14:textId="77777777" w:rsidR="00CF43EF" w:rsidRDefault="00CF43EF" w:rsidP="007B762C">
      <w:r>
        <w:t>Chapter 11</w:t>
      </w:r>
    </w:p>
    <w:p w14:paraId="177D9284" w14:textId="39C826FC" w:rsidR="007B762C" w:rsidRDefault="007B762C" w:rsidP="007B762C">
      <w:r>
        <w:t xml:space="preserve">1. </w:t>
      </w:r>
      <w:r>
        <w:t>Calculate amount to invest to meet objectives. Use Worksheet 11.1. Stacey Starkey is now employed as the managing editor of a well-known business journal. Although she thoroughly enjoys her job and the people she works with, what she would really like to do is open a bookstore of her own. She would like to open up her store in about eight years and figures she’ll need about $50,000 in capital to do so. Given that Stacey thinks she can make about 10 percent on her money, use Worksheet 11.1 to answer the following questions.</w:t>
      </w:r>
    </w:p>
    <w:p w14:paraId="476AA19A" w14:textId="0A4B130A" w:rsidR="007B762C" w:rsidRDefault="007B762C" w:rsidP="007B762C">
      <w:r>
        <w:t xml:space="preserve">a. </w:t>
      </w:r>
      <w:r>
        <w:t>How much would Stacey have to invest today, in one lump sum, to end up with $50,000 in eight years?</w:t>
      </w:r>
    </w:p>
    <w:p w14:paraId="60C66E01" w14:textId="60EA9781" w:rsidR="007B762C" w:rsidRDefault="007B762C" w:rsidP="007B762C">
      <w:r>
        <w:t>b.</w:t>
      </w:r>
      <w:r w:rsidR="001053F0">
        <w:t xml:space="preserve"> </w:t>
      </w:r>
      <w:r>
        <w:t>If she’s starting from scratch, how much would she have to put away annually to accumulate the needed capital in eight years?</w:t>
      </w:r>
    </w:p>
    <w:p w14:paraId="37770D22" w14:textId="42ECC964" w:rsidR="007B762C" w:rsidRDefault="001053F0" w:rsidP="007B762C">
      <w:r>
        <w:t xml:space="preserve">c. </w:t>
      </w:r>
      <w:r w:rsidR="007B762C">
        <w:t>If she already has $10,000 socked away, how much would she have to put away annually to accumulate the required capital in eight years?</w:t>
      </w:r>
    </w:p>
    <w:p w14:paraId="6D3F92FC" w14:textId="77577658" w:rsidR="007B762C" w:rsidRDefault="001053F0" w:rsidP="007B762C">
      <w:r>
        <w:t xml:space="preserve">d. </w:t>
      </w:r>
      <w:r w:rsidR="007B762C">
        <w:t>Given that Stacey has an idea of how much she needs to save, explain how she could use an investment plan to help her reach her objective.</w:t>
      </w:r>
    </w:p>
    <w:p w14:paraId="7164180F" w14:textId="77777777" w:rsidR="001053F0" w:rsidRDefault="001053F0" w:rsidP="007B762C"/>
    <w:p w14:paraId="29EC88BD" w14:textId="27FBEEA9" w:rsidR="007B762C" w:rsidRDefault="001053F0" w:rsidP="007B762C">
      <w:r>
        <w:t xml:space="preserve">3. </w:t>
      </w:r>
      <w:r w:rsidR="007B762C">
        <w:t>Types of financial markets. What is the difference between primary and secondary markets and between broker and dealer markets?</w:t>
      </w:r>
    </w:p>
    <w:p w14:paraId="06FFA2F0" w14:textId="77777777" w:rsidR="001053F0" w:rsidRDefault="001053F0" w:rsidP="007B762C"/>
    <w:p w14:paraId="17267669" w14:textId="0B41D365" w:rsidR="007B762C" w:rsidRDefault="001053F0" w:rsidP="007B762C">
      <w:r>
        <w:t xml:space="preserve">5. </w:t>
      </w:r>
      <w:r w:rsidR="007B762C">
        <w:t>Finding and applying market index quotes. Using resources like The Wall Street Journal or Barron’s (either in print or online), find the latest values for each of the following market averages and indexes, and indicate how each has performed over the past six months:</w:t>
      </w:r>
    </w:p>
    <w:p w14:paraId="399952DE" w14:textId="7DF50AF5" w:rsidR="007B762C" w:rsidRDefault="001053F0" w:rsidP="007B762C">
      <w:r>
        <w:t xml:space="preserve">a. </w:t>
      </w:r>
      <w:r w:rsidR="007B762C">
        <w:t>DJIA</w:t>
      </w:r>
    </w:p>
    <w:p w14:paraId="4A0CD561" w14:textId="4146985C" w:rsidR="007B762C" w:rsidRDefault="001053F0" w:rsidP="007B762C">
      <w:r>
        <w:t xml:space="preserve">b. </w:t>
      </w:r>
      <w:r w:rsidR="007B762C">
        <w:t>S&amp;P 500</w:t>
      </w:r>
    </w:p>
    <w:p w14:paraId="6962D60F" w14:textId="25A24E71" w:rsidR="007B762C" w:rsidRDefault="001053F0" w:rsidP="007B762C">
      <w:r>
        <w:t xml:space="preserve">c. </w:t>
      </w:r>
      <w:r w:rsidR="007B762C">
        <w:t>NASDAQ Composite</w:t>
      </w:r>
    </w:p>
    <w:p w14:paraId="0FBAE5E7" w14:textId="4EF643AE" w:rsidR="007B762C" w:rsidRDefault="001053F0" w:rsidP="007B762C">
      <w:r>
        <w:t xml:space="preserve">d. </w:t>
      </w:r>
      <w:r w:rsidR="007B762C">
        <w:t xml:space="preserve">S&amp;P </w:t>
      </w:r>
      <w:proofErr w:type="spellStart"/>
      <w:r w:rsidR="007B762C">
        <w:t>MidCap</w:t>
      </w:r>
      <w:proofErr w:type="spellEnd"/>
      <w:r w:rsidR="007B762C">
        <w:t xml:space="preserve"> 400</w:t>
      </w:r>
    </w:p>
    <w:p w14:paraId="10128A57" w14:textId="285AB005" w:rsidR="007B762C" w:rsidRDefault="001053F0" w:rsidP="007B762C">
      <w:r>
        <w:t xml:space="preserve">e. </w:t>
      </w:r>
      <w:r w:rsidR="007B762C">
        <w:t>Dow Jones Wilshire 5000</w:t>
      </w:r>
    </w:p>
    <w:p w14:paraId="3251E0A8" w14:textId="6F6C1868" w:rsidR="007B762C" w:rsidRDefault="001053F0" w:rsidP="007B762C">
      <w:r>
        <w:t xml:space="preserve">f. </w:t>
      </w:r>
      <w:r w:rsidR="007B762C">
        <w:t>Russell 2000</w:t>
      </w:r>
    </w:p>
    <w:p w14:paraId="0A245797" w14:textId="25E07FD7" w:rsidR="007B762C" w:rsidRDefault="007B762C" w:rsidP="007B762C"/>
    <w:p w14:paraId="2F40E511" w14:textId="7D260FDD" w:rsidR="007B762C" w:rsidRDefault="001053F0" w:rsidP="007B762C">
      <w:r>
        <w:t xml:space="preserve">7. </w:t>
      </w:r>
      <w:r w:rsidR="007B762C">
        <w:t>Interpreting stock report information. Using the Value Line Investment Survey report in Exhibit 11.5, find the following information for Apple.</w:t>
      </w:r>
    </w:p>
    <w:p w14:paraId="67A09344" w14:textId="5E0A5405" w:rsidR="007B762C" w:rsidRDefault="001053F0" w:rsidP="007B762C">
      <w:r>
        <w:lastRenderedPageBreak/>
        <w:t>a</w:t>
      </w:r>
      <w:r w:rsidR="007B762C">
        <w:t>. What was the amount of revenues (i.e., sales) generated by the company in 2014?</w:t>
      </w:r>
    </w:p>
    <w:p w14:paraId="163E8C98" w14:textId="7C436F26" w:rsidR="007B762C" w:rsidRDefault="001053F0" w:rsidP="007B762C">
      <w:r>
        <w:t xml:space="preserve">b. </w:t>
      </w:r>
      <w:r w:rsidR="007B762C">
        <w:t>What were the latest annual dividends per share and dividend yield?</w:t>
      </w:r>
    </w:p>
    <w:p w14:paraId="78A4647A" w14:textId="73113710" w:rsidR="007B762C" w:rsidRDefault="001053F0" w:rsidP="007B762C">
      <w:r>
        <w:t xml:space="preserve">c. </w:t>
      </w:r>
      <w:r w:rsidR="007B762C">
        <w:t>What is the earnings per share (EPS) projection for 2016?</w:t>
      </w:r>
    </w:p>
    <w:p w14:paraId="55AFA48A" w14:textId="3FC598AB" w:rsidR="007B762C" w:rsidRDefault="001053F0" w:rsidP="007B762C">
      <w:r>
        <w:t xml:space="preserve">d. </w:t>
      </w:r>
      <w:r w:rsidR="007B762C">
        <w:t>How many common shareholders were there?</w:t>
      </w:r>
    </w:p>
    <w:p w14:paraId="4E4824AA" w14:textId="66B41269" w:rsidR="007B762C" w:rsidRDefault="001053F0" w:rsidP="007B762C">
      <w:r>
        <w:t xml:space="preserve">e. </w:t>
      </w:r>
      <w:r w:rsidR="007B762C">
        <w:t>What were the book value per share and EPS in 2014?</w:t>
      </w:r>
    </w:p>
    <w:p w14:paraId="40B36221" w14:textId="162943A6" w:rsidR="007B762C" w:rsidRDefault="001053F0" w:rsidP="007B762C">
      <w:r>
        <w:t xml:space="preserve">f. </w:t>
      </w:r>
      <w:r w:rsidR="007B762C">
        <w:t>How much long-term debt did the company have in 2014?</w:t>
      </w:r>
    </w:p>
    <w:p w14:paraId="3CC853B2" w14:textId="087B1E49" w:rsidR="007B762C" w:rsidRDefault="007B762C" w:rsidP="007B762C"/>
    <w:p w14:paraId="6C3FA6FB" w14:textId="67793BCE" w:rsidR="007B762C" w:rsidRDefault="001053F0" w:rsidP="007B762C">
      <w:r>
        <w:t xml:space="preserve">9. </w:t>
      </w:r>
      <w:r w:rsidR="007B762C">
        <w:t>Tracking portfolio performance. Use Worksheet 11.2 to help Luke and Lillian Dobbins, a married couple in their early 30’s, evaluate their securities portfolio, which includes these holdings.</w:t>
      </w:r>
    </w:p>
    <w:p w14:paraId="60F5EAC9" w14:textId="6C49D425" w:rsidR="007B762C" w:rsidRDefault="001053F0" w:rsidP="007B762C">
      <w:r>
        <w:t xml:space="preserve">a. </w:t>
      </w:r>
      <w:r w:rsidR="007B762C">
        <w:t>IBM. (NYSE; symbol IBM): 100 shares bought in 2011 for $170.40 per share.</w:t>
      </w:r>
    </w:p>
    <w:p w14:paraId="553D07BF" w14:textId="74290659" w:rsidR="007B762C" w:rsidRDefault="001053F0" w:rsidP="007B762C">
      <w:r>
        <w:t xml:space="preserve">b. </w:t>
      </w:r>
      <w:r w:rsidR="007B762C">
        <w:t>Proctor &amp; Gamble (NYSE; symbol PG): 150 shares purchased in 2010 at $61.85 per share.</w:t>
      </w:r>
    </w:p>
    <w:p w14:paraId="215F055A" w14:textId="5D725494" w:rsidR="007B762C" w:rsidRDefault="001053F0" w:rsidP="007B762C">
      <w:r>
        <w:t xml:space="preserve">c. </w:t>
      </w:r>
      <w:r w:rsidR="007B762C">
        <w:t>Google (NASDAQ; symbol, GOOG): 200 shares purchased in 2014 at $519,98 per share.</w:t>
      </w:r>
    </w:p>
    <w:p w14:paraId="555D14CD" w14:textId="55AC5BF6" w:rsidR="007B762C" w:rsidRDefault="001053F0" w:rsidP="007B762C">
      <w:r>
        <w:t xml:space="preserve">d. </w:t>
      </w:r>
      <w:r w:rsidR="007B762C">
        <w:t>The Dobbins also have $8,000 in a one-year CD they bought one year ago, which pays 1.25 percent annual interest.</w:t>
      </w:r>
    </w:p>
    <w:p w14:paraId="6EF3E4C5" w14:textId="481EA954" w:rsidR="007B762C" w:rsidRDefault="001053F0" w:rsidP="001053F0">
      <w:pPr>
        <w:ind w:firstLine="720"/>
      </w:pPr>
      <w:r>
        <w:t xml:space="preserve">1. </w:t>
      </w:r>
      <w:r w:rsidR="007B762C">
        <w:t>Based on the latest quotes obtained from the Internet, complete Worksheet 11.2. Consider using an online portfolio tracker like the one provided by Google (www.google/finance/portfolio).</w:t>
      </w:r>
    </w:p>
    <w:p w14:paraId="44685900" w14:textId="25946954" w:rsidR="00977BFA" w:rsidRDefault="001053F0" w:rsidP="001053F0">
      <w:pPr>
        <w:ind w:firstLine="720"/>
      </w:pPr>
      <w:r>
        <w:t xml:space="preserve">2. </w:t>
      </w:r>
      <w:r w:rsidR="007B762C">
        <w:t>What’s the total amount the Dobbins have invested in these securities, the annual income they now receive, and the latest market value of their investments?</w:t>
      </w:r>
    </w:p>
    <w:p w14:paraId="499988EB" w14:textId="22266B33" w:rsidR="001053F0" w:rsidRDefault="001053F0" w:rsidP="001053F0">
      <w:pPr>
        <w:ind w:firstLine="720"/>
      </w:pPr>
    </w:p>
    <w:p w14:paraId="36EB5679" w14:textId="7D613CB7" w:rsidR="001053F0" w:rsidRDefault="001053F0" w:rsidP="001053F0">
      <w:pPr>
        <w:ind w:firstLine="720"/>
      </w:pPr>
    </w:p>
    <w:p w14:paraId="166333BE" w14:textId="76C4ABDA" w:rsidR="001053F0" w:rsidRDefault="001053F0" w:rsidP="001053F0">
      <w:pPr>
        <w:ind w:firstLine="720"/>
      </w:pPr>
    </w:p>
    <w:p w14:paraId="7201D45C" w14:textId="4B3CCB87" w:rsidR="001053F0" w:rsidRDefault="001053F0" w:rsidP="001053F0">
      <w:pPr>
        <w:ind w:firstLine="720"/>
      </w:pPr>
    </w:p>
    <w:p w14:paraId="7658C87D" w14:textId="47106A6E" w:rsidR="001053F0" w:rsidRDefault="001053F0" w:rsidP="001053F0">
      <w:pPr>
        <w:ind w:firstLine="720"/>
      </w:pPr>
    </w:p>
    <w:p w14:paraId="5BCFE416" w14:textId="516E0FEF" w:rsidR="001053F0" w:rsidRDefault="001053F0" w:rsidP="001053F0">
      <w:pPr>
        <w:ind w:firstLine="720"/>
      </w:pPr>
    </w:p>
    <w:p w14:paraId="06662BE7" w14:textId="18AEFBDC" w:rsidR="001053F0" w:rsidRDefault="001053F0" w:rsidP="001053F0">
      <w:pPr>
        <w:ind w:firstLine="720"/>
      </w:pPr>
    </w:p>
    <w:p w14:paraId="0C00F094" w14:textId="1B1A2673" w:rsidR="001053F0" w:rsidRDefault="001053F0" w:rsidP="001053F0">
      <w:pPr>
        <w:ind w:firstLine="720"/>
      </w:pPr>
    </w:p>
    <w:p w14:paraId="5541C498" w14:textId="571FEB9C" w:rsidR="001053F0" w:rsidRDefault="001053F0" w:rsidP="001053F0">
      <w:pPr>
        <w:ind w:firstLine="720"/>
      </w:pPr>
    </w:p>
    <w:p w14:paraId="7E9EAB31" w14:textId="281A69BE" w:rsidR="001053F0" w:rsidRDefault="001053F0" w:rsidP="001053F0">
      <w:pPr>
        <w:ind w:firstLine="720"/>
      </w:pPr>
    </w:p>
    <w:p w14:paraId="18576A14" w14:textId="6C8D42C0" w:rsidR="001053F0" w:rsidRDefault="001053F0" w:rsidP="001053F0">
      <w:pPr>
        <w:ind w:firstLine="720"/>
      </w:pPr>
    </w:p>
    <w:p w14:paraId="0246B684" w14:textId="6DD495AE" w:rsidR="001053F0" w:rsidRDefault="001053F0" w:rsidP="001053F0">
      <w:pPr>
        <w:ind w:firstLine="720"/>
      </w:pPr>
    </w:p>
    <w:p w14:paraId="0F7F291B" w14:textId="69002638" w:rsidR="001053F0" w:rsidRDefault="00CF43EF" w:rsidP="001053F0">
      <w:pPr>
        <w:ind w:firstLine="720"/>
      </w:pPr>
      <w:r>
        <w:lastRenderedPageBreak/>
        <w:t>Chapter 12</w:t>
      </w:r>
      <w:bookmarkStart w:id="0" w:name="_GoBack"/>
      <w:bookmarkEnd w:id="0"/>
    </w:p>
    <w:p w14:paraId="0F69D8C8" w14:textId="6AAE2960" w:rsidR="001053F0" w:rsidRDefault="001053F0" w:rsidP="001053F0">
      <w:pPr>
        <w:ind w:firstLine="720"/>
      </w:pPr>
    </w:p>
    <w:p w14:paraId="00346BAD" w14:textId="76138E28" w:rsidR="001053F0" w:rsidRDefault="001053F0" w:rsidP="001053F0">
      <w:pPr>
        <w:ind w:firstLine="720"/>
      </w:pPr>
    </w:p>
    <w:p w14:paraId="67418B38" w14:textId="6F3B797D" w:rsidR="001053F0" w:rsidRDefault="00B52350" w:rsidP="00B52350">
      <w:r w:rsidRPr="00B52350">
        <w:t>1</w:t>
      </w:r>
      <w:r>
        <w:rPr>
          <w:i/>
          <w:iCs/>
        </w:rPr>
        <w:t xml:space="preserve">. Ranking investments by expected returns. </w:t>
      </w:r>
      <w:r>
        <w:t>What makes for a good investment? Use the approximate yield formula of a financial calculator to rank the following investments according to their expected returns.</w:t>
      </w:r>
    </w:p>
    <w:p w14:paraId="6E58B368" w14:textId="77777777" w:rsidR="00B52350" w:rsidRDefault="00B52350" w:rsidP="00B52350">
      <w:r>
        <w:t xml:space="preserve">a. Buy a stock for $30 a share, hold it for three years, and then sell it for $60 a share (the stock pays for individual dividends of $2 a share). </w:t>
      </w:r>
    </w:p>
    <w:p w14:paraId="57B0ABF7" w14:textId="5E825C99" w:rsidR="00B52350" w:rsidRDefault="00B52350" w:rsidP="00B52350">
      <w:r>
        <w:t>b. Buy a security for $40, hold it for two years, and then sell it for $100 (current income on this security is zero).</w:t>
      </w:r>
    </w:p>
    <w:p w14:paraId="4A27410F" w14:textId="301B7D5A" w:rsidR="00B52350" w:rsidRDefault="00B52350" w:rsidP="00B52350">
      <w:r>
        <w:t>c. Buy a one-year, 5 percent note for $1,000 (assume that the note has a $1,000 par value and that it will be held to maturity).</w:t>
      </w:r>
    </w:p>
    <w:p w14:paraId="29A4AF94" w14:textId="2DF077FD" w:rsidR="00B52350" w:rsidRDefault="00B52350" w:rsidP="00B52350"/>
    <w:p w14:paraId="7D37F9BA" w14:textId="3146B476" w:rsidR="00B52350" w:rsidRDefault="00B52350" w:rsidP="00B52350">
      <w:r>
        <w:t xml:space="preserve">3. </w:t>
      </w:r>
      <w:r>
        <w:rPr>
          <w:i/>
          <w:iCs/>
        </w:rPr>
        <w:t>Calculating expected return on a stock</w:t>
      </w:r>
      <w:r>
        <w:t>. The price of Outdoor Designs, INC. is now $85. The company pays no dividends. Tucker Bartholomew expects the price four years from now to be $125 a share. Should Tucker buy Outdoor Designs if he wants a 15 percent rate of return? Explain.</w:t>
      </w:r>
    </w:p>
    <w:p w14:paraId="0085CEF7" w14:textId="286180C5" w:rsidR="00B52350" w:rsidRDefault="00B52350" w:rsidP="00B52350"/>
    <w:p w14:paraId="3F95D165" w14:textId="3D076086" w:rsidR="00B52350" w:rsidRDefault="00B52350" w:rsidP="00B52350">
      <w:r>
        <w:t xml:space="preserve">5. </w:t>
      </w:r>
      <w:r>
        <w:rPr>
          <w:i/>
          <w:iCs/>
        </w:rPr>
        <w:t>Choosing appropriate stocks</w:t>
      </w:r>
      <w:r>
        <w:t xml:space="preserve">. Assume that you’ve just inherited $500,000 and have decided to invest a big chunk of it </w:t>
      </w:r>
      <w:r w:rsidR="00382145">
        <w:t>($350,000, to be exact) in common stocks. Your objective is to build up as much capital as you can over the next 15 to 20 years, and you’re willing to tolerate a “good deal” of risk.</w:t>
      </w:r>
    </w:p>
    <w:p w14:paraId="5F0ED915" w14:textId="1C0408DA" w:rsidR="00382145" w:rsidRDefault="00382145" w:rsidP="00B52350">
      <w:r>
        <w:t>a. What types of stocks (blue chips, income stocks, and so on) do you think you’d be most interested in, and why? Select at least three types of stocks and briefly explain the rationale for selecting each.</w:t>
      </w:r>
    </w:p>
    <w:p w14:paraId="61D444DF" w14:textId="44C47767" w:rsidR="00382145" w:rsidRDefault="00382145" w:rsidP="00B52350">
      <w:r>
        <w:t>b. Would your selections change if you were dealing with a smaller amount of money—say, only $50,000? What if you were a more risk-averse investor?</w:t>
      </w:r>
    </w:p>
    <w:p w14:paraId="40259138" w14:textId="7C40F346" w:rsidR="00382145" w:rsidRDefault="00382145" w:rsidP="00B52350"/>
    <w:p w14:paraId="62C1ADC7" w14:textId="1BB812CF" w:rsidR="00382145" w:rsidRDefault="00382145" w:rsidP="00B52350">
      <w:r>
        <w:t xml:space="preserve">7. </w:t>
      </w:r>
      <w:r>
        <w:rPr>
          <w:i/>
          <w:iCs/>
        </w:rPr>
        <w:t xml:space="preserve">Tax treatment of bond returns. </w:t>
      </w:r>
      <w:r>
        <w:t>An investor in the 28 percent tax bracket is trying to decide which of the two bonds to select: one is a 5.5 percent U.S Treasury bond selling at par; the other is a municipal bond with a 4.25 percent coupon, which is also selling at par. Which of these two bonds should the investor select? Why?</w:t>
      </w:r>
    </w:p>
    <w:p w14:paraId="7FB63F73" w14:textId="0DAD1E15" w:rsidR="00382145" w:rsidRDefault="00382145" w:rsidP="00B52350"/>
    <w:p w14:paraId="4567D67B" w14:textId="16DEDB68" w:rsidR="00382145" w:rsidRDefault="00382145" w:rsidP="00B52350">
      <w:r>
        <w:t xml:space="preserve">9. </w:t>
      </w:r>
      <w:r>
        <w:rPr>
          <w:i/>
          <w:iCs/>
        </w:rPr>
        <w:t xml:space="preserve">Calculating and comparing current yields. </w:t>
      </w:r>
      <w:r>
        <w:t>Which of these two bonds offers the current yield? Which one has the highest yield to maturity?</w:t>
      </w:r>
    </w:p>
    <w:p w14:paraId="7E93DE66" w14:textId="5091176C" w:rsidR="00382145" w:rsidRDefault="00382145" w:rsidP="00B52350">
      <w:r>
        <w:t>a. A 6.55 percent, 22-year bond quoted at 52.000</w:t>
      </w:r>
    </w:p>
    <w:p w14:paraId="693C75AE" w14:textId="5281265B" w:rsidR="00382145" w:rsidRPr="00382145" w:rsidRDefault="00382145" w:rsidP="00B52350">
      <w:r>
        <w:t>b. A 10.25 percent, 27-year bond quoted at 103.625</w:t>
      </w:r>
    </w:p>
    <w:sectPr w:rsidR="00382145" w:rsidRPr="003821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62C"/>
    <w:rsid w:val="001053F0"/>
    <w:rsid w:val="00382145"/>
    <w:rsid w:val="007B762C"/>
    <w:rsid w:val="00977BFA"/>
    <w:rsid w:val="00B52350"/>
    <w:rsid w:val="00CF4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3F42"/>
  <w15:chartTrackingRefBased/>
  <w15:docId w15:val="{DB7E3BF0-5ED8-4E7E-9C0F-89D2165A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3</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LaJoy Bouie</dc:creator>
  <cp:keywords/>
  <dc:description/>
  <cp:lastModifiedBy>Ronald LaJoy Bouie</cp:lastModifiedBy>
  <cp:revision>1</cp:revision>
  <dcterms:created xsi:type="dcterms:W3CDTF">2020-02-14T00:52:00Z</dcterms:created>
  <dcterms:modified xsi:type="dcterms:W3CDTF">2020-02-14T04:49:00Z</dcterms:modified>
</cp:coreProperties>
</file>